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5C" w:rsidRPr="00940A5C" w:rsidRDefault="00940A5C" w:rsidP="00940A5C">
      <w:pPr>
        <w:shd w:val="clear" w:color="auto" w:fill="FFFFFF"/>
        <w:spacing w:after="0" w:line="285" w:lineRule="atLeast"/>
        <w:outlineLvl w:val="0"/>
        <w:rPr>
          <w:rFonts w:ascii="Arial Black" w:eastAsia="Times New Roman" w:hAnsi="Arial Black" w:cs="Arial"/>
          <w:b/>
          <w:bCs/>
          <w:color w:val="000000"/>
          <w:kern w:val="36"/>
          <w:sz w:val="36"/>
          <w:szCs w:val="36"/>
          <w:lang w:eastAsia="nb-NO"/>
        </w:rPr>
      </w:pPr>
      <w:r w:rsidRPr="00940A5C">
        <w:rPr>
          <w:rFonts w:ascii="Arial Black" w:eastAsia="Times New Roman" w:hAnsi="Arial Black" w:cs="Arial"/>
          <w:b/>
          <w:bCs/>
          <w:color w:val="000000"/>
          <w:kern w:val="36"/>
          <w:sz w:val="36"/>
          <w:szCs w:val="36"/>
          <w:lang w:eastAsia="nb-NO"/>
        </w:rPr>
        <w:t>Richard Storken</w:t>
      </w:r>
    </w:p>
    <w:p w:rsidR="00940A5C" w:rsidRPr="00940A5C" w:rsidRDefault="00940A5C" w:rsidP="00940A5C">
      <w:pPr>
        <w:shd w:val="clear" w:color="auto" w:fill="FFFFFF"/>
        <w:spacing w:after="0" w:line="285" w:lineRule="atLeast"/>
        <w:rPr>
          <w:rFonts w:ascii="Arial" w:eastAsia="Times New Roman" w:hAnsi="Arial" w:cs="Arial"/>
          <w:color w:val="000000"/>
          <w:sz w:val="20"/>
          <w:szCs w:val="20"/>
          <w:lang w:eastAsia="nb-NO"/>
        </w:rPr>
      </w:pPr>
      <w:r w:rsidRPr="00940A5C">
        <w:rPr>
          <w:rFonts w:ascii="Arial" w:eastAsia="Times New Roman" w:hAnsi="Arial" w:cs="Arial"/>
          <w:noProof/>
          <w:color w:val="000000"/>
          <w:sz w:val="20"/>
          <w:szCs w:val="20"/>
          <w:lang w:eastAsia="nb-NO"/>
        </w:rPr>
        <w:drawing>
          <wp:inline distT="0" distB="0" distL="0" distR="0" wp14:anchorId="55511467" wp14:editId="22888744">
            <wp:extent cx="5715000" cy="2857500"/>
            <wp:effectExtent l="0" t="0" r="0" b="0"/>
            <wp:docPr id="1" name="Bilde 1" descr="http://www.filmweb.no/incoming/article1303046.ece/binary/o/Richard%20Sto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mweb.no/incoming/article1303046.ece/binary/o/Richard%20Stor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940A5C" w:rsidRPr="00940A5C" w:rsidRDefault="00940A5C" w:rsidP="00940A5C">
      <w:pPr>
        <w:shd w:val="clear" w:color="auto" w:fill="FFFFFF"/>
        <w:spacing w:after="240" w:line="285" w:lineRule="atLeast"/>
        <w:rPr>
          <w:rFonts w:ascii="Arial" w:eastAsia="Times New Roman" w:hAnsi="Arial" w:cs="Arial"/>
          <w:color w:val="000000"/>
          <w:sz w:val="20"/>
          <w:szCs w:val="20"/>
          <w:lang w:eastAsia="nb-NO"/>
        </w:rPr>
      </w:pPr>
      <w:r w:rsidRPr="00940A5C">
        <w:rPr>
          <w:rFonts w:ascii="Arial" w:eastAsia="Times New Roman" w:hAnsi="Arial" w:cs="Arial"/>
          <w:b/>
          <w:bCs/>
          <w:color w:val="000000"/>
          <w:sz w:val="20"/>
          <w:szCs w:val="20"/>
          <w:lang w:eastAsia="nb-NO"/>
        </w:rPr>
        <w:t>INNHOLD</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Handlingsreferat</w:t>
      </w:r>
      <w:r w:rsidRPr="00940A5C">
        <w:rPr>
          <w:rFonts w:ascii="Arial" w:eastAsia="Times New Roman" w:hAnsi="Arial" w:cs="Arial"/>
          <w:color w:val="000000"/>
          <w:sz w:val="20"/>
          <w:szCs w:val="20"/>
          <w:lang w:eastAsia="nb-NO"/>
        </w:rPr>
        <w:br/>
        <w:t>Egnethet i skolen, læreplanreferanser</w:t>
      </w:r>
      <w:r w:rsidRPr="00940A5C">
        <w:rPr>
          <w:rFonts w:ascii="Arial" w:eastAsia="Times New Roman" w:hAnsi="Arial" w:cs="Arial"/>
          <w:color w:val="000000"/>
          <w:sz w:val="20"/>
          <w:szCs w:val="20"/>
          <w:lang w:eastAsia="nb-NO"/>
        </w:rPr>
        <w:br/>
        <w:t>Filminformasjon</w:t>
      </w:r>
      <w:r w:rsidRPr="00940A5C">
        <w:rPr>
          <w:rFonts w:ascii="Arial" w:eastAsia="Times New Roman" w:hAnsi="Arial" w:cs="Arial"/>
          <w:color w:val="000000"/>
          <w:sz w:val="20"/>
          <w:szCs w:val="20"/>
          <w:lang w:eastAsia="nb-NO"/>
        </w:rPr>
        <w:br/>
        <w:t xml:space="preserve">Oppgavesamling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p>
    <w:p w:rsidR="00940A5C" w:rsidRP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r w:rsidRPr="00940A5C">
        <w:rPr>
          <w:rFonts w:ascii="Arial" w:eastAsia="Times New Roman" w:hAnsi="Arial" w:cs="Arial"/>
          <w:b/>
          <w:bCs/>
          <w:color w:val="000000"/>
          <w:sz w:val="23"/>
          <w:szCs w:val="23"/>
          <w:lang w:eastAsia="nb-NO"/>
        </w:rPr>
        <w:t>HANDLINGSREFERAT</w:t>
      </w:r>
    </w:p>
    <w:p w:rsidR="00940A5C" w:rsidRPr="00940A5C" w:rsidRDefault="00940A5C" w:rsidP="00940A5C">
      <w:pPr>
        <w:shd w:val="clear" w:color="auto" w:fill="FFFFFF"/>
        <w:spacing w:after="240" w:line="285" w:lineRule="atLeast"/>
        <w:rPr>
          <w:rFonts w:ascii="Arial" w:eastAsia="Times New Roman" w:hAnsi="Arial" w:cs="Arial"/>
          <w:color w:val="000000"/>
          <w:sz w:val="20"/>
          <w:szCs w:val="20"/>
          <w:lang w:eastAsia="nb-NO"/>
        </w:rPr>
      </w:pPr>
      <w:r w:rsidRPr="00940A5C">
        <w:rPr>
          <w:rFonts w:ascii="Arial" w:eastAsia="Times New Roman" w:hAnsi="Arial" w:cs="Arial"/>
          <w:color w:val="000000"/>
          <w:sz w:val="20"/>
          <w:szCs w:val="20"/>
          <w:lang w:eastAsia="nb-NO"/>
        </w:rPr>
        <w:t>Den foreldreløse spurven Richard vokser opp i en storkefamilie, og tror derfor at han er en av dem. Når storkene trekker sørover til Afrika om høsten, må de forlate Richard, en liten spurv vil ikke overleve den lange reisen. Men Richard er en modig fyr, og bestemmer seg for å følge etter.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Han vil bevise at han er en stork, bare litt annerledes. Han allierer seg med ugla Olga og undulaten </w:t>
      </w:r>
      <w:proofErr w:type="spellStart"/>
      <w:r w:rsidRPr="00940A5C">
        <w:rPr>
          <w:rFonts w:ascii="Arial" w:eastAsia="Times New Roman" w:hAnsi="Arial" w:cs="Arial"/>
          <w:color w:val="000000"/>
          <w:sz w:val="20"/>
          <w:szCs w:val="20"/>
          <w:lang w:eastAsia="nb-NO"/>
        </w:rPr>
        <w:t>Kiki</w:t>
      </w:r>
      <w:proofErr w:type="spellEnd"/>
      <w:r w:rsidRPr="00940A5C">
        <w:rPr>
          <w:rFonts w:ascii="Arial" w:eastAsia="Times New Roman" w:hAnsi="Arial" w:cs="Arial"/>
          <w:color w:val="000000"/>
          <w:sz w:val="20"/>
          <w:szCs w:val="20"/>
          <w:lang w:eastAsia="nb-NO"/>
        </w:rPr>
        <w:t xml:space="preserve"> - sammen haiker de gjennom Europa med båt, buss og tog, på jakt etter Richards familie.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p>
    <w:p w:rsidR="00940A5C" w:rsidRP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r w:rsidRPr="00940A5C">
        <w:rPr>
          <w:rFonts w:ascii="Arial" w:eastAsia="Times New Roman" w:hAnsi="Arial" w:cs="Arial"/>
          <w:b/>
          <w:bCs/>
          <w:color w:val="000000"/>
          <w:sz w:val="23"/>
          <w:szCs w:val="23"/>
          <w:lang w:eastAsia="nb-NO"/>
        </w:rPr>
        <w:t>EGNETHET I SKOLEN, LÆREPLANREFERANSER</w:t>
      </w:r>
    </w:p>
    <w:p w:rsidR="00940A5C" w:rsidRPr="00940A5C" w:rsidRDefault="00940A5C" w:rsidP="00940A5C">
      <w:pPr>
        <w:shd w:val="clear" w:color="auto" w:fill="FFFFFF"/>
        <w:spacing w:after="240" w:line="285" w:lineRule="atLeast"/>
        <w:rPr>
          <w:rFonts w:ascii="Arial" w:eastAsia="Times New Roman" w:hAnsi="Arial" w:cs="Arial"/>
          <w:color w:val="000000"/>
          <w:sz w:val="20"/>
          <w:szCs w:val="20"/>
          <w:lang w:eastAsia="nb-NO"/>
        </w:rPr>
      </w:pPr>
      <w:r w:rsidRPr="00940A5C">
        <w:rPr>
          <w:rFonts w:ascii="Arial" w:eastAsia="Times New Roman" w:hAnsi="Arial" w:cs="Arial"/>
          <w:b/>
          <w:bCs/>
          <w:color w:val="000000"/>
          <w:sz w:val="20"/>
          <w:szCs w:val="20"/>
          <w:lang w:eastAsia="nb-NO"/>
        </w:rPr>
        <w:t xml:space="preserve">* Klassetrinn: 1.-7. klasse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”Richard Storken” har fått aldersgrense seks år. Medietilsynet begrunner dette med at filmen inneholder ”truende og dramatiske scener som kan virke skremmende på de aller yngste”. (Derav ikke en lavere aldersgrense/tillatt for alle.)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I skolesammenheng vil filmen passe best for aldersgruppa 6 til 12 år. Filmen har en bred appell, med humor og fortellertekniske detaljer som også vil fenge eldre elever så vel som voksne. Dette studieopplegget retter seg imidlertid mot de syv første skoletrinnene.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 Relevante fag: Norsk, samfunnsfag, KRLE, naturfag og kunst og håndverk</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lastRenderedPageBreak/>
        <w:br/>
      </w:r>
      <w:r w:rsidRPr="00940A5C">
        <w:rPr>
          <w:rFonts w:ascii="Arial" w:eastAsia="Times New Roman" w:hAnsi="Arial" w:cs="Arial"/>
          <w:b/>
          <w:bCs/>
          <w:color w:val="000000"/>
          <w:sz w:val="20"/>
          <w:szCs w:val="20"/>
          <w:lang w:eastAsia="nb-NO"/>
        </w:rPr>
        <w:t>NORSK</w:t>
      </w:r>
      <w:r w:rsidRPr="00940A5C">
        <w:rPr>
          <w:rFonts w:ascii="Arial" w:eastAsia="Times New Roman" w:hAnsi="Arial" w:cs="Arial"/>
          <w:b/>
          <w:bCs/>
          <w:color w:val="000000"/>
          <w:sz w:val="20"/>
          <w:szCs w:val="20"/>
          <w:lang w:eastAsia="nb-NO"/>
        </w:rPr>
        <w:br/>
      </w:r>
      <w:r w:rsidRPr="00940A5C">
        <w:rPr>
          <w:rFonts w:ascii="Arial" w:eastAsia="Times New Roman" w:hAnsi="Arial" w:cs="Arial"/>
          <w:color w:val="000000"/>
          <w:sz w:val="20"/>
          <w:szCs w:val="20"/>
          <w:lang w:eastAsia="nb-NO"/>
        </w:rPr>
        <w:t xml:space="preserve">- Kompetansemål etter 2., 4. og 7. </w:t>
      </w:r>
      <w:proofErr w:type="spellStart"/>
      <w:r w:rsidRPr="00940A5C">
        <w:rPr>
          <w:rFonts w:ascii="Arial" w:eastAsia="Times New Roman" w:hAnsi="Arial" w:cs="Arial"/>
          <w:color w:val="000000"/>
          <w:sz w:val="20"/>
          <w:szCs w:val="20"/>
          <w:lang w:eastAsia="nb-NO"/>
        </w:rPr>
        <w:t>årstrinn</w:t>
      </w:r>
      <w:proofErr w:type="spellEnd"/>
      <w:r w:rsidRPr="00940A5C">
        <w:rPr>
          <w:rFonts w:ascii="Arial" w:eastAsia="Times New Roman" w:hAnsi="Arial" w:cs="Arial"/>
          <w:color w:val="000000"/>
          <w:sz w:val="20"/>
          <w:szCs w:val="20"/>
          <w:lang w:eastAsia="nb-NO"/>
        </w:rPr>
        <w:t xml:space="preserve"> innen hovedtemaene Muntlig kommunikasjon og Språk, litteratur og kultur.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SAMFUNNSFAG</w:t>
      </w:r>
      <w:r w:rsidRPr="00940A5C">
        <w:rPr>
          <w:rFonts w:ascii="Arial" w:eastAsia="Times New Roman" w:hAnsi="Arial" w:cs="Arial"/>
          <w:b/>
          <w:bCs/>
          <w:color w:val="000000"/>
          <w:sz w:val="20"/>
          <w:szCs w:val="20"/>
          <w:lang w:eastAsia="nb-NO"/>
        </w:rPr>
        <w:br/>
      </w:r>
      <w:r w:rsidRPr="00940A5C">
        <w:rPr>
          <w:rFonts w:ascii="Arial" w:eastAsia="Times New Roman" w:hAnsi="Arial" w:cs="Arial"/>
          <w:color w:val="000000"/>
          <w:sz w:val="20"/>
          <w:szCs w:val="20"/>
          <w:lang w:eastAsia="nb-NO"/>
        </w:rPr>
        <w:t xml:space="preserve">- Kompetansemål etter 4. og 7. </w:t>
      </w:r>
      <w:proofErr w:type="spellStart"/>
      <w:r w:rsidRPr="00940A5C">
        <w:rPr>
          <w:rFonts w:ascii="Arial" w:eastAsia="Times New Roman" w:hAnsi="Arial" w:cs="Arial"/>
          <w:color w:val="000000"/>
          <w:sz w:val="20"/>
          <w:szCs w:val="20"/>
          <w:lang w:eastAsia="nb-NO"/>
        </w:rPr>
        <w:t>årstrinn</w:t>
      </w:r>
      <w:proofErr w:type="spellEnd"/>
      <w:r w:rsidRPr="00940A5C">
        <w:rPr>
          <w:rFonts w:ascii="Arial" w:eastAsia="Times New Roman" w:hAnsi="Arial" w:cs="Arial"/>
          <w:color w:val="000000"/>
          <w:sz w:val="20"/>
          <w:szCs w:val="20"/>
          <w:lang w:eastAsia="nb-NO"/>
        </w:rPr>
        <w:t xml:space="preserve"> innen hovedtemaene geografi og samfunnskunnskap</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KRISTENDOM, RELIGION, LIVSSYN OG ETIKK</w:t>
      </w:r>
      <w:r w:rsidRPr="00940A5C">
        <w:rPr>
          <w:rFonts w:ascii="Arial" w:eastAsia="Times New Roman" w:hAnsi="Arial" w:cs="Arial"/>
          <w:b/>
          <w:bCs/>
          <w:color w:val="000000"/>
          <w:sz w:val="20"/>
          <w:szCs w:val="20"/>
          <w:lang w:eastAsia="nb-NO"/>
        </w:rPr>
        <w:br/>
      </w:r>
      <w:r w:rsidRPr="00940A5C">
        <w:rPr>
          <w:rFonts w:ascii="Arial" w:eastAsia="Times New Roman" w:hAnsi="Arial" w:cs="Arial"/>
          <w:color w:val="000000"/>
          <w:sz w:val="20"/>
          <w:szCs w:val="20"/>
          <w:lang w:eastAsia="nb-NO"/>
        </w:rPr>
        <w:t xml:space="preserve">- Kompetansemål etter 4. og 7. </w:t>
      </w:r>
      <w:proofErr w:type="spellStart"/>
      <w:r w:rsidRPr="00940A5C">
        <w:rPr>
          <w:rFonts w:ascii="Arial" w:eastAsia="Times New Roman" w:hAnsi="Arial" w:cs="Arial"/>
          <w:color w:val="000000"/>
          <w:sz w:val="20"/>
          <w:szCs w:val="20"/>
          <w:lang w:eastAsia="nb-NO"/>
        </w:rPr>
        <w:t>årstrinn</w:t>
      </w:r>
      <w:proofErr w:type="spellEnd"/>
      <w:r w:rsidRPr="00940A5C">
        <w:rPr>
          <w:rFonts w:ascii="Arial" w:eastAsia="Times New Roman" w:hAnsi="Arial" w:cs="Arial"/>
          <w:color w:val="000000"/>
          <w:sz w:val="20"/>
          <w:szCs w:val="20"/>
          <w:lang w:eastAsia="nb-NO"/>
        </w:rPr>
        <w:t xml:space="preserve"> innen hovedtemaet Filosofi og etikk.</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 xml:space="preserve">NATURFAG </w:t>
      </w:r>
      <w:r w:rsidRPr="00940A5C">
        <w:rPr>
          <w:rFonts w:ascii="Arial" w:eastAsia="Times New Roman" w:hAnsi="Arial" w:cs="Arial"/>
          <w:b/>
          <w:bCs/>
          <w:color w:val="000000"/>
          <w:sz w:val="20"/>
          <w:szCs w:val="20"/>
          <w:lang w:eastAsia="nb-NO"/>
        </w:rPr>
        <w:br/>
      </w:r>
      <w:r w:rsidRPr="00940A5C">
        <w:rPr>
          <w:rFonts w:ascii="Arial" w:eastAsia="Times New Roman" w:hAnsi="Arial" w:cs="Arial"/>
          <w:color w:val="000000"/>
          <w:sz w:val="20"/>
          <w:szCs w:val="20"/>
          <w:lang w:eastAsia="nb-NO"/>
        </w:rPr>
        <w:t>- Kompetansemål etter 7. og 10. trinn innen fagområdene Forskerspiren og Mangfold i naturen.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KUNST OG HÅNDVERK</w:t>
      </w:r>
      <w:r w:rsidRPr="00940A5C">
        <w:rPr>
          <w:rFonts w:ascii="Arial" w:eastAsia="Times New Roman" w:hAnsi="Arial" w:cs="Arial"/>
          <w:b/>
          <w:bCs/>
          <w:color w:val="000000"/>
          <w:sz w:val="20"/>
          <w:szCs w:val="20"/>
          <w:lang w:eastAsia="nb-NO"/>
        </w:rPr>
        <w:br/>
      </w:r>
      <w:r w:rsidRPr="00940A5C">
        <w:rPr>
          <w:rFonts w:ascii="Arial" w:eastAsia="Times New Roman" w:hAnsi="Arial" w:cs="Arial"/>
          <w:color w:val="000000"/>
          <w:sz w:val="20"/>
          <w:szCs w:val="20"/>
          <w:lang w:eastAsia="nb-NO"/>
        </w:rPr>
        <w:t xml:space="preserve">- Kompetansemål etter 2., 4. og 7. </w:t>
      </w:r>
      <w:proofErr w:type="spellStart"/>
      <w:r w:rsidRPr="00940A5C">
        <w:rPr>
          <w:rFonts w:ascii="Arial" w:eastAsia="Times New Roman" w:hAnsi="Arial" w:cs="Arial"/>
          <w:color w:val="000000"/>
          <w:sz w:val="20"/>
          <w:szCs w:val="20"/>
          <w:lang w:eastAsia="nb-NO"/>
        </w:rPr>
        <w:t>årstrinn</w:t>
      </w:r>
      <w:proofErr w:type="spellEnd"/>
      <w:r w:rsidRPr="00940A5C">
        <w:rPr>
          <w:rFonts w:ascii="Arial" w:eastAsia="Times New Roman" w:hAnsi="Arial" w:cs="Arial"/>
          <w:color w:val="000000"/>
          <w:sz w:val="20"/>
          <w:szCs w:val="20"/>
          <w:lang w:eastAsia="nb-NO"/>
        </w:rPr>
        <w:t xml:space="preserve"> innen hovedtemaet Visuell kommunikasjon.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Les mer på </w:t>
      </w:r>
      <w:hyperlink r:id="rId6" w:history="1">
        <w:r w:rsidRPr="00940A5C">
          <w:rPr>
            <w:rFonts w:ascii="Arial" w:eastAsia="Times New Roman" w:hAnsi="Arial" w:cs="Arial"/>
            <w:b/>
            <w:bCs/>
            <w:color w:val="3F466C"/>
            <w:sz w:val="20"/>
            <w:szCs w:val="20"/>
            <w:lang w:eastAsia="nb-NO"/>
          </w:rPr>
          <w:t>www.udir.no/Lareplaner</w:t>
        </w:r>
      </w:hyperlink>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p>
    <w:p w:rsidR="00940A5C" w:rsidRP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r w:rsidRPr="00940A5C">
        <w:rPr>
          <w:rFonts w:ascii="Arial" w:eastAsia="Times New Roman" w:hAnsi="Arial" w:cs="Arial"/>
          <w:b/>
          <w:bCs/>
          <w:color w:val="000000"/>
          <w:sz w:val="23"/>
          <w:szCs w:val="23"/>
          <w:lang w:eastAsia="nb-NO"/>
        </w:rPr>
        <w:t>FILMINFORMASJON</w:t>
      </w:r>
    </w:p>
    <w:p w:rsidR="00940A5C" w:rsidRPr="00940A5C" w:rsidRDefault="00940A5C" w:rsidP="00940A5C">
      <w:pPr>
        <w:shd w:val="clear" w:color="auto" w:fill="FFFFFF"/>
        <w:spacing w:after="240" w:line="285" w:lineRule="atLeast"/>
        <w:rPr>
          <w:rFonts w:ascii="Arial" w:eastAsia="Times New Roman" w:hAnsi="Arial" w:cs="Arial"/>
          <w:color w:val="000000"/>
          <w:sz w:val="20"/>
          <w:szCs w:val="20"/>
          <w:lang w:eastAsia="nb-NO"/>
        </w:rPr>
      </w:pPr>
      <w:r w:rsidRPr="00940A5C">
        <w:rPr>
          <w:rFonts w:ascii="Arial" w:eastAsia="Times New Roman" w:hAnsi="Arial" w:cs="Arial"/>
          <w:color w:val="000000"/>
          <w:sz w:val="20"/>
          <w:szCs w:val="20"/>
          <w:lang w:eastAsia="nb-NO"/>
        </w:rPr>
        <w:t xml:space="preserve">Animasjonsfilmen ”Richard Storken” er en samproduksjon mellom landene Norge, Tyskland, Belgia og Luxemburg, og allerede før kinopremieren i mai 2017 er den blitt solgt til mer enn 150 land. Filmen deltok i barnefilmprogrammet på den prestisjetunge </w:t>
      </w:r>
      <w:proofErr w:type="spellStart"/>
      <w:r w:rsidRPr="00940A5C">
        <w:rPr>
          <w:rFonts w:ascii="Arial" w:eastAsia="Times New Roman" w:hAnsi="Arial" w:cs="Arial"/>
          <w:color w:val="000000"/>
          <w:sz w:val="20"/>
          <w:szCs w:val="20"/>
          <w:lang w:eastAsia="nb-NO"/>
        </w:rPr>
        <w:t>Berlinalen</w:t>
      </w:r>
      <w:proofErr w:type="spellEnd"/>
      <w:r w:rsidRPr="00940A5C">
        <w:rPr>
          <w:rFonts w:ascii="Arial" w:eastAsia="Times New Roman" w:hAnsi="Arial" w:cs="Arial"/>
          <w:color w:val="000000"/>
          <w:sz w:val="20"/>
          <w:szCs w:val="20"/>
          <w:lang w:eastAsia="nb-NO"/>
        </w:rPr>
        <w:t xml:space="preserve"> (Berlin) i februar i år. I april blir den vist under TIFF kids i Toronto. Sin norske premiere får den som åpningsfilm under Barnefilmfestivalen i Kristiansand den 25. april.</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De norske stemmene innehas av blant andre </w:t>
      </w:r>
      <w:proofErr w:type="spellStart"/>
      <w:r w:rsidRPr="00940A5C">
        <w:rPr>
          <w:rFonts w:ascii="Arial" w:eastAsia="Times New Roman" w:hAnsi="Arial" w:cs="Arial"/>
          <w:color w:val="000000"/>
          <w:sz w:val="20"/>
          <w:szCs w:val="20"/>
          <w:lang w:eastAsia="nb-NO"/>
        </w:rPr>
        <w:t>Haddy</w:t>
      </w:r>
      <w:proofErr w:type="spellEnd"/>
      <w:r w:rsidRPr="00940A5C">
        <w:rPr>
          <w:rFonts w:ascii="Arial" w:eastAsia="Times New Roman" w:hAnsi="Arial" w:cs="Arial"/>
          <w:color w:val="000000"/>
          <w:sz w:val="20"/>
          <w:szCs w:val="20"/>
          <w:lang w:eastAsia="nb-NO"/>
        </w:rPr>
        <w:t xml:space="preserve"> </w:t>
      </w:r>
      <w:proofErr w:type="spellStart"/>
      <w:r w:rsidRPr="00940A5C">
        <w:rPr>
          <w:rFonts w:ascii="Arial" w:eastAsia="Times New Roman" w:hAnsi="Arial" w:cs="Arial"/>
          <w:color w:val="000000"/>
          <w:sz w:val="20"/>
          <w:szCs w:val="20"/>
          <w:lang w:eastAsia="nb-NO"/>
        </w:rPr>
        <w:t>Njie</w:t>
      </w:r>
      <w:proofErr w:type="spellEnd"/>
      <w:r w:rsidRPr="00940A5C">
        <w:rPr>
          <w:rFonts w:ascii="Arial" w:eastAsia="Times New Roman" w:hAnsi="Arial" w:cs="Arial"/>
          <w:color w:val="000000"/>
          <w:sz w:val="20"/>
          <w:szCs w:val="20"/>
          <w:lang w:eastAsia="nb-NO"/>
        </w:rPr>
        <w:t xml:space="preserve">, Bjarte </w:t>
      </w:r>
      <w:proofErr w:type="spellStart"/>
      <w:r w:rsidRPr="00940A5C">
        <w:rPr>
          <w:rFonts w:ascii="Arial" w:eastAsia="Times New Roman" w:hAnsi="Arial" w:cs="Arial"/>
          <w:color w:val="000000"/>
          <w:sz w:val="20"/>
          <w:szCs w:val="20"/>
          <w:lang w:eastAsia="nb-NO"/>
        </w:rPr>
        <w:t>Hjelmland</w:t>
      </w:r>
      <w:proofErr w:type="spellEnd"/>
      <w:r w:rsidRPr="00940A5C">
        <w:rPr>
          <w:rFonts w:ascii="Arial" w:eastAsia="Times New Roman" w:hAnsi="Arial" w:cs="Arial"/>
          <w:color w:val="000000"/>
          <w:sz w:val="20"/>
          <w:szCs w:val="20"/>
          <w:lang w:eastAsia="nb-NO"/>
        </w:rPr>
        <w:t xml:space="preserve">, Jonas Oftebro, Nils Ole Oftebro og Jakob Oftebro. Filmen vil også foreligge i tekstet versjon.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Sentralt i filmens budskap står det å finne seg selv og det å være seg selv. Og det å inkludere, å tilhøre, og å våge å bryte ut for å følge drømmene sine. Filmen formidler også at migrasjon ofte er en naturlig løsning på en livssituasjon, da dette for mange kan være en forutsetning for å få et liv hvor man kan uttrykke den man virkelig er. Dette er noe manusforfatter Reza </w:t>
      </w:r>
      <w:proofErr w:type="spellStart"/>
      <w:r w:rsidRPr="00940A5C">
        <w:rPr>
          <w:rFonts w:ascii="Arial" w:eastAsia="Times New Roman" w:hAnsi="Arial" w:cs="Arial"/>
          <w:color w:val="000000"/>
          <w:sz w:val="20"/>
          <w:szCs w:val="20"/>
          <w:lang w:eastAsia="nb-NO"/>
        </w:rPr>
        <w:t>Memari</w:t>
      </w:r>
      <w:proofErr w:type="spellEnd"/>
      <w:r w:rsidRPr="00940A5C">
        <w:rPr>
          <w:rFonts w:ascii="Arial" w:eastAsia="Times New Roman" w:hAnsi="Arial" w:cs="Arial"/>
          <w:color w:val="000000"/>
          <w:sz w:val="20"/>
          <w:szCs w:val="20"/>
          <w:lang w:eastAsia="nb-NO"/>
        </w:rPr>
        <w:t xml:space="preserve"> har erfart personlig. I et intervju med Klassekampen 14. februar uttalte han følgende: «</w:t>
      </w:r>
      <w:proofErr w:type="spellStart"/>
      <w:r w:rsidRPr="00940A5C">
        <w:rPr>
          <w:rFonts w:ascii="Arial" w:eastAsia="Times New Roman" w:hAnsi="Arial" w:cs="Arial"/>
          <w:color w:val="000000"/>
          <w:sz w:val="20"/>
          <w:szCs w:val="20"/>
          <w:lang w:eastAsia="nb-NO"/>
        </w:rPr>
        <w:t>Eg</w:t>
      </w:r>
      <w:proofErr w:type="spellEnd"/>
      <w:r w:rsidRPr="00940A5C">
        <w:rPr>
          <w:rFonts w:ascii="Arial" w:eastAsia="Times New Roman" w:hAnsi="Arial" w:cs="Arial"/>
          <w:color w:val="000000"/>
          <w:sz w:val="20"/>
          <w:szCs w:val="20"/>
          <w:lang w:eastAsia="nb-NO"/>
        </w:rPr>
        <w:t xml:space="preserve"> er fødd i Iran, men har </w:t>
      </w:r>
      <w:proofErr w:type="spellStart"/>
      <w:r w:rsidRPr="00940A5C">
        <w:rPr>
          <w:rFonts w:ascii="Arial" w:eastAsia="Times New Roman" w:hAnsi="Arial" w:cs="Arial"/>
          <w:color w:val="000000"/>
          <w:sz w:val="20"/>
          <w:szCs w:val="20"/>
          <w:lang w:eastAsia="nb-NO"/>
        </w:rPr>
        <w:t>vakse</w:t>
      </w:r>
      <w:proofErr w:type="spellEnd"/>
      <w:r w:rsidRPr="00940A5C">
        <w:rPr>
          <w:rFonts w:ascii="Arial" w:eastAsia="Times New Roman" w:hAnsi="Arial" w:cs="Arial"/>
          <w:color w:val="000000"/>
          <w:sz w:val="20"/>
          <w:szCs w:val="20"/>
          <w:lang w:eastAsia="nb-NO"/>
        </w:rPr>
        <w:t xml:space="preserve"> opp i Tyskland. Det låg alltid i </w:t>
      </w:r>
      <w:proofErr w:type="spellStart"/>
      <w:r w:rsidRPr="00940A5C">
        <w:rPr>
          <w:rFonts w:ascii="Arial" w:eastAsia="Times New Roman" w:hAnsi="Arial" w:cs="Arial"/>
          <w:color w:val="000000"/>
          <w:sz w:val="20"/>
          <w:szCs w:val="20"/>
          <w:lang w:eastAsia="nb-NO"/>
        </w:rPr>
        <w:t>bakhovudet</w:t>
      </w:r>
      <w:proofErr w:type="spellEnd"/>
      <w:r w:rsidRPr="00940A5C">
        <w:rPr>
          <w:rFonts w:ascii="Arial" w:eastAsia="Times New Roman" w:hAnsi="Arial" w:cs="Arial"/>
          <w:color w:val="000000"/>
          <w:sz w:val="20"/>
          <w:szCs w:val="20"/>
          <w:lang w:eastAsia="nb-NO"/>
        </w:rPr>
        <w:t xml:space="preserve"> under oppveksten at </w:t>
      </w:r>
      <w:proofErr w:type="spellStart"/>
      <w:r w:rsidRPr="00940A5C">
        <w:rPr>
          <w:rFonts w:ascii="Arial" w:eastAsia="Times New Roman" w:hAnsi="Arial" w:cs="Arial"/>
          <w:color w:val="000000"/>
          <w:sz w:val="20"/>
          <w:szCs w:val="20"/>
          <w:lang w:eastAsia="nb-NO"/>
        </w:rPr>
        <w:t>eg</w:t>
      </w:r>
      <w:proofErr w:type="spellEnd"/>
      <w:r w:rsidRPr="00940A5C">
        <w:rPr>
          <w:rFonts w:ascii="Arial" w:eastAsia="Times New Roman" w:hAnsi="Arial" w:cs="Arial"/>
          <w:color w:val="000000"/>
          <w:sz w:val="20"/>
          <w:szCs w:val="20"/>
          <w:lang w:eastAsia="nb-NO"/>
        </w:rPr>
        <w:t xml:space="preserve"> </w:t>
      </w:r>
      <w:proofErr w:type="spellStart"/>
      <w:r w:rsidRPr="00940A5C">
        <w:rPr>
          <w:rFonts w:ascii="Arial" w:eastAsia="Times New Roman" w:hAnsi="Arial" w:cs="Arial"/>
          <w:color w:val="000000"/>
          <w:sz w:val="20"/>
          <w:szCs w:val="20"/>
          <w:lang w:eastAsia="nb-NO"/>
        </w:rPr>
        <w:t>ikkje</w:t>
      </w:r>
      <w:proofErr w:type="spellEnd"/>
      <w:r w:rsidRPr="00940A5C">
        <w:rPr>
          <w:rFonts w:ascii="Arial" w:eastAsia="Times New Roman" w:hAnsi="Arial" w:cs="Arial"/>
          <w:color w:val="000000"/>
          <w:sz w:val="20"/>
          <w:szCs w:val="20"/>
          <w:lang w:eastAsia="nb-NO"/>
        </w:rPr>
        <w:t xml:space="preserve"> var lik </w:t>
      </w:r>
      <w:proofErr w:type="spellStart"/>
      <w:r w:rsidRPr="00940A5C">
        <w:rPr>
          <w:rFonts w:ascii="Arial" w:eastAsia="Times New Roman" w:hAnsi="Arial" w:cs="Arial"/>
          <w:color w:val="000000"/>
          <w:sz w:val="20"/>
          <w:szCs w:val="20"/>
          <w:lang w:eastAsia="nb-NO"/>
        </w:rPr>
        <w:t>dei</w:t>
      </w:r>
      <w:proofErr w:type="spellEnd"/>
      <w:r w:rsidRPr="00940A5C">
        <w:rPr>
          <w:rFonts w:ascii="Arial" w:eastAsia="Times New Roman" w:hAnsi="Arial" w:cs="Arial"/>
          <w:color w:val="000000"/>
          <w:sz w:val="20"/>
          <w:szCs w:val="20"/>
          <w:lang w:eastAsia="nb-NO"/>
        </w:rPr>
        <w:t xml:space="preserve"> andre </w:t>
      </w:r>
      <w:proofErr w:type="gramStart"/>
      <w:r w:rsidRPr="00940A5C">
        <w:rPr>
          <w:rFonts w:ascii="Arial" w:eastAsia="Times New Roman" w:hAnsi="Arial" w:cs="Arial"/>
          <w:color w:val="000000"/>
          <w:sz w:val="20"/>
          <w:szCs w:val="20"/>
          <w:lang w:eastAsia="nb-NO"/>
        </w:rPr>
        <w:t>barna</w:t>
      </w:r>
      <w:proofErr w:type="gramEnd"/>
      <w:r w:rsidRPr="00940A5C">
        <w:rPr>
          <w:rFonts w:ascii="Arial" w:eastAsia="Times New Roman" w:hAnsi="Arial" w:cs="Arial"/>
          <w:color w:val="000000"/>
          <w:sz w:val="20"/>
          <w:szCs w:val="20"/>
          <w:lang w:eastAsia="nb-NO"/>
        </w:rPr>
        <w:t xml:space="preserve"> omkring meg. Denne tematikken trur </w:t>
      </w:r>
      <w:proofErr w:type="spellStart"/>
      <w:r w:rsidRPr="00940A5C">
        <w:rPr>
          <w:rFonts w:ascii="Arial" w:eastAsia="Times New Roman" w:hAnsi="Arial" w:cs="Arial"/>
          <w:color w:val="000000"/>
          <w:sz w:val="20"/>
          <w:szCs w:val="20"/>
          <w:lang w:eastAsia="nb-NO"/>
        </w:rPr>
        <w:t>eg</w:t>
      </w:r>
      <w:proofErr w:type="spellEnd"/>
      <w:r w:rsidRPr="00940A5C">
        <w:rPr>
          <w:rFonts w:ascii="Arial" w:eastAsia="Times New Roman" w:hAnsi="Arial" w:cs="Arial"/>
          <w:color w:val="000000"/>
          <w:sz w:val="20"/>
          <w:szCs w:val="20"/>
          <w:lang w:eastAsia="nb-NO"/>
        </w:rPr>
        <w:t xml:space="preserve"> vil </w:t>
      </w:r>
      <w:proofErr w:type="spellStart"/>
      <w:r w:rsidRPr="00940A5C">
        <w:rPr>
          <w:rFonts w:ascii="Arial" w:eastAsia="Times New Roman" w:hAnsi="Arial" w:cs="Arial"/>
          <w:color w:val="000000"/>
          <w:sz w:val="20"/>
          <w:szCs w:val="20"/>
          <w:lang w:eastAsia="nb-NO"/>
        </w:rPr>
        <w:t>appellera</w:t>
      </w:r>
      <w:proofErr w:type="spellEnd"/>
      <w:r w:rsidRPr="00940A5C">
        <w:rPr>
          <w:rFonts w:ascii="Arial" w:eastAsia="Times New Roman" w:hAnsi="Arial" w:cs="Arial"/>
          <w:color w:val="000000"/>
          <w:sz w:val="20"/>
          <w:szCs w:val="20"/>
          <w:lang w:eastAsia="nb-NO"/>
        </w:rPr>
        <w:t xml:space="preserve"> til og </w:t>
      </w:r>
      <w:proofErr w:type="spellStart"/>
      <w:r w:rsidRPr="00940A5C">
        <w:rPr>
          <w:rFonts w:ascii="Arial" w:eastAsia="Times New Roman" w:hAnsi="Arial" w:cs="Arial"/>
          <w:color w:val="000000"/>
          <w:sz w:val="20"/>
          <w:szCs w:val="20"/>
          <w:lang w:eastAsia="nb-NO"/>
        </w:rPr>
        <w:t>finna</w:t>
      </w:r>
      <w:proofErr w:type="spellEnd"/>
      <w:r w:rsidRPr="00940A5C">
        <w:rPr>
          <w:rFonts w:ascii="Arial" w:eastAsia="Times New Roman" w:hAnsi="Arial" w:cs="Arial"/>
          <w:color w:val="000000"/>
          <w:sz w:val="20"/>
          <w:szCs w:val="20"/>
          <w:lang w:eastAsia="nb-NO"/>
        </w:rPr>
        <w:t xml:space="preserve"> klangbotn i mange </w:t>
      </w:r>
      <w:proofErr w:type="spellStart"/>
      <w:r w:rsidRPr="00940A5C">
        <w:rPr>
          <w:rFonts w:ascii="Arial" w:eastAsia="Times New Roman" w:hAnsi="Arial" w:cs="Arial"/>
          <w:color w:val="000000"/>
          <w:sz w:val="20"/>
          <w:szCs w:val="20"/>
          <w:lang w:eastAsia="nb-NO"/>
        </w:rPr>
        <w:t>vaksne</w:t>
      </w:r>
      <w:proofErr w:type="spellEnd"/>
      <w:r w:rsidRPr="00940A5C">
        <w:rPr>
          <w:rFonts w:ascii="Arial" w:eastAsia="Times New Roman" w:hAnsi="Arial" w:cs="Arial"/>
          <w:color w:val="000000"/>
          <w:sz w:val="20"/>
          <w:szCs w:val="20"/>
          <w:lang w:eastAsia="nb-NO"/>
        </w:rPr>
        <w:t xml:space="preserve"> også. Jamvel min eigen far sette pris på at det var </w:t>
      </w:r>
      <w:proofErr w:type="spellStart"/>
      <w:r w:rsidRPr="00940A5C">
        <w:rPr>
          <w:rFonts w:ascii="Arial" w:eastAsia="Times New Roman" w:hAnsi="Arial" w:cs="Arial"/>
          <w:color w:val="000000"/>
          <w:sz w:val="20"/>
          <w:szCs w:val="20"/>
          <w:lang w:eastAsia="nb-NO"/>
        </w:rPr>
        <w:t>mogleg</w:t>
      </w:r>
      <w:proofErr w:type="spellEnd"/>
      <w:r w:rsidRPr="00940A5C">
        <w:rPr>
          <w:rFonts w:ascii="Arial" w:eastAsia="Times New Roman" w:hAnsi="Arial" w:cs="Arial"/>
          <w:color w:val="000000"/>
          <w:sz w:val="20"/>
          <w:szCs w:val="20"/>
          <w:lang w:eastAsia="nb-NO"/>
        </w:rPr>
        <w:t xml:space="preserve"> </w:t>
      </w:r>
      <w:proofErr w:type="gramStart"/>
      <w:r w:rsidRPr="00940A5C">
        <w:rPr>
          <w:rFonts w:ascii="Arial" w:eastAsia="Times New Roman" w:hAnsi="Arial" w:cs="Arial"/>
          <w:color w:val="000000"/>
          <w:sz w:val="20"/>
          <w:szCs w:val="20"/>
          <w:lang w:eastAsia="nb-NO"/>
        </w:rPr>
        <w:t>å</w:t>
      </w:r>
      <w:proofErr w:type="gramEnd"/>
      <w:r w:rsidRPr="00940A5C">
        <w:rPr>
          <w:rFonts w:ascii="Arial" w:eastAsia="Times New Roman" w:hAnsi="Arial" w:cs="Arial"/>
          <w:color w:val="000000"/>
          <w:sz w:val="20"/>
          <w:szCs w:val="20"/>
          <w:lang w:eastAsia="nb-NO"/>
        </w:rPr>
        <w:t xml:space="preserve"> </w:t>
      </w:r>
      <w:proofErr w:type="spellStart"/>
      <w:r w:rsidRPr="00940A5C">
        <w:rPr>
          <w:rFonts w:ascii="Arial" w:eastAsia="Times New Roman" w:hAnsi="Arial" w:cs="Arial"/>
          <w:color w:val="000000"/>
          <w:sz w:val="20"/>
          <w:szCs w:val="20"/>
          <w:lang w:eastAsia="nb-NO"/>
        </w:rPr>
        <w:t>lesa</w:t>
      </w:r>
      <w:proofErr w:type="spellEnd"/>
      <w:r w:rsidRPr="00940A5C">
        <w:rPr>
          <w:rFonts w:ascii="Arial" w:eastAsia="Times New Roman" w:hAnsi="Arial" w:cs="Arial"/>
          <w:color w:val="000000"/>
          <w:sz w:val="20"/>
          <w:szCs w:val="20"/>
          <w:lang w:eastAsia="nb-NO"/>
        </w:rPr>
        <w:t xml:space="preserve"> filmen som ei </w:t>
      </w:r>
      <w:proofErr w:type="spellStart"/>
      <w:r w:rsidRPr="00940A5C">
        <w:rPr>
          <w:rFonts w:ascii="Arial" w:eastAsia="Times New Roman" w:hAnsi="Arial" w:cs="Arial"/>
          <w:color w:val="000000"/>
          <w:sz w:val="20"/>
          <w:szCs w:val="20"/>
          <w:lang w:eastAsia="nb-NO"/>
        </w:rPr>
        <w:t>forteljing</w:t>
      </w:r>
      <w:proofErr w:type="spellEnd"/>
      <w:r w:rsidRPr="00940A5C">
        <w:rPr>
          <w:rFonts w:ascii="Arial" w:eastAsia="Times New Roman" w:hAnsi="Arial" w:cs="Arial"/>
          <w:color w:val="000000"/>
          <w:sz w:val="20"/>
          <w:szCs w:val="20"/>
          <w:lang w:eastAsia="nb-NO"/>
        </w:rPr>
        <w:t xml:space="preserve"> om migrasjon»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hyperlink r:id="rId7" w:history="1">
        <w:r w:rsidRPr="00940A5C">
          <w:rPr>
            <w:rFonts w:ascii="Arial" w:eastAsia="Times New Roman" w:hAnsi="Arial" w:cs="Arial"/>
            <w:b/>
            <w:bCs/>
            <w:color w:val="3F466C"/>
            <w:sz w:val="20"/>
            <w:szCs w:val="20"/>
            <w:lang w:eastAsia="nb-NO"/>
          </w:rPr>
          <w:t>Se filmens trailer her</w:t>
        </w:r>
      </w:hyperlink>
      <w:r w:rsidRPr="00940A5C">
        <w:rPr>
          <w:rFonts w:ascii="Arial" w:eastAsia="Times New Roman" w:hAnsi="Arial" w:cs="Arial"/>
          <w:color w:val="000000"/>
          <w:sz w:val="20"/>
          <w:szCs w:val="20"/>
          <w:lang w:eastAsia="nb-NO"/>
        </w:rPr>
        <w: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hyperlink r:id="rId8" w:history="1">
        <w:r w:rsidRPr="00940A5C">
          <w:rPr>
            <w:rFonts w:ascii="Arial" w:eastAsia="Times New Roman" w:hAnsi="Arial" w:cs="Arial"/>
            <w:b/>
            <w:bCs/>
            <w:color w:val="3F466C"/>
            <w:sz w:val="20"/>
            <w:szCs w:val="20"/>
            <w:lang w:eastAsia="nb-NO"/>
          </w:rPr>
          <w:t xml:space="preserve">Filmens offisielle </w:t>
        </w:r>
        <w:proofErr w:type="spellStart"/>
        <w:r w:rsidRPr="00940A5C">
          <w:rPr>
            <w:rFonts w:ascii="Arial" w:eastAsia="Times New Roman" w:hAnsi="Arial" w:cs="Arial"/>
            <w:b/>
            <w:bCs/>
            <w:color w:val="3F466C"/>
            <w:sz w:val="20"/>
            <w:szCs w:val="20"/>
            <w:lang w:eastAsia="nb-NO"/>
          </w:rPr>
          <w:t>Facebook</w:t>
        </w:r>
        <w:proofErr w:type="spellEnd"/>
        <w:r w:rsidRPr="00940A5C">
          <w:rPr>
            <w:rFonts w:ascii="Arial" w:eastAsia="Times New Roman" w:hAnsi="Arial" w:cs="Arial"/>
            <w:b/>
            <w:bCs/>
            <w:color w:val="3F466C"/>
            <w:sz w:val="20"/>
            <w:szCs w:val="20"/>
            <w:lang w:eastAsia="nb-NO"/>
          </w:rPr>
          <w:t>-side (engelsk)</w:t>
        </w:r>
      </w:hyperlink>
      <w:r w:rsidRPr="00940A5C">
        <w:rPr>
          <w:rFonts w:ascii="Arial" w:eastAsia="Times New Roman" w:hAnsi="Arial" w:cs="Arial"/>
          <w:color w:val="000000"/>
          <w:sz w:val="20"/>
          <w:szCs w:val="20"/>
          <w:lang w:eastAsia="nb-NO"/>
        </w:rPr>
        <w:t>.</w:t>
      </w:r>
      <w:bookmarkStart w:id="0" w:name="_GoBack"/>
      <w:bookmarkEnd w:id="0"/>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p>
    <w:p w:rsid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p>
    <w:p w:rsid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p>
    <w:p w:rsidR="00940A5C" w:rsidRPr="00940A5C" w:rsidRDefault="00940A5C" w:rsidP="00940A5C">
      <w:pPr>
        <w:shd w:val="clear" w:color="auto" w:fill="FFFFFF"/>
        <w:spacing w:after="90" w:line="285" w:lineRule="atLeast"/>
        <w:outlineLvl w:val="2"/>
        <w:rPr>
          <w:rFonts w:ascii="Arial" w:eastAsia="Times New Roman" w:hAnsi="Arial" w:cs="Arial"/>
          <w:b/>
          <w:bCs/>
          <w:color w:val="000000"/>
          <w:sz w:val="23"/>
          <w:szCs w:val="23"/>
          <w:lang w:eastAsia="nb-NO"/>
        </w:rPr>
      </w:pPr>
      <w:r w:rsidRPr="00940A5C">
        <w:rPr>
          <w:rFonts w:ascii="Arial" w:eastAsia="Times New Roman" w:hAnsi="Arial" w:cs="Arial"/>
          <w:b/>
          <w:bCs/>
          <w:color w:val="000000"/>
          <w:sz w:val="23"/>
          <w:szCs w:val="23"/>
          <w:lang w:eastAsia="nb-NO"/>
        </w:rPr>
        <w:lastRenderedPageBreak/>
        <w:t>OPPGAVESAMLING</w:t>
      </w:r>
    </w:p>
    <w:p w:rsidR="00940A5C" w:rsidRPr="00940A5C" w:rsidRDefault="00940A5C" w:rsidP="00940A5C">
      <w:pPr>
        <w:shd w:val="clear" w:color="auto" w:fill="FFFFFF"/>
        <w:spacing w:line="285" w:lineRule="atLeast"/>
        <w:rPr>
          <w:rFonts w:ascii="Arial" w:eastAsia="Times New Roman" w:hAnsi="Arial" w:cs="Arial"/>
          <w:color w:val="000000"/>
          <w:sz w:val="20"/>
          <w:szCs w:val="20"/>
          <w:lang w:eastAsia="nb-NO"/>
        </w:rPr>
      </w:pPr>
      <w:r w:rsidRPr="00940A5C">
        <w:rPr>
          <w:rFonts w:ascii="Arial" w:eastAsia="Times New Roman" w:hAnsi="Arial" w:cs="Arial"/>
          <w:color w:val="000000"/>
          <w:sz w:val="20"/>
          <w:szCs w:val="20"/>
          <w:lang w:eastAsia="nb-NO"/>
        </w:rPr>
        <w:t xml:space="preserve">Oppgavene under kommer ikke i en bestemt rekkefølge. Disse kan ulike faglærere og elever selv velge blant for å rette fagutbyttet dit man ønsker. Merk: Det er ikke tenkt at det skal jobbes med samtlige oppgaver.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Hver enkelt lærer bør, med utgangspunkt i egen </w:t>
      </w:r>
      <w:proofErr w:type="spellStart"/>
      <w:r w:rsidRPr="00940A5C">
        <w:rPr>
          <w:rFonts w:ascii="Arial" w:eastAsia="Times New Roman" w:hAnsi="Arial" w:cs="Arial"/>
          <w:color w:val="000000"/>
          <w:sz w:val="20"/>
          <w:szCs w:val="20"/>
          <w:lang w:eastAsia="nb-NO"/>
        </w:rPr>
        <w:t>elevmasse</w:t>
      </w:r>
      <w:proofErr w:type="spellEnd"/>
      <w:r w:rsidRPr="00940A5C">
        <w:rPr>
          <w:rFonts w:ascii="Arial" w:eastAsia="Times New Roman" w:hAnsi="Arial" w:cs="Arial"/>
          <w:color w:val="000000"/>
          <w:sz w:val="20"/>
          <w:szCs w:val="20"/>
          <w:lang w:eastAsia="nb-NO"/>
        </w:rPr>
        <w:t xml:space="preserve">, vurdere (og eventuelt korrigere) de ulike oppgavers vanskelighetsnivå og formuleringer. Velg også selv om besvarelsene skal skje skriftlig eller muntlig, og hvorvidt elevene skal jobbe individuelt eller i grupper. Mange av oppgavene passer imidlertid godt til klassediskusjon.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Flere av spørsmålene/oppgavene kan nødvendigvis ikke besvares ut fra informasjon fra filmen alene. </w:t>
      </w:r>
      <w:proofErr w:type="gramStart"/>
      <w:r w:rsidRPr="00940A5C">
        <w:rPr>
          <w:rFonts w:ascii="Arial" w:eastAsia="Times New Roman" w:hAnsi="Arial" w:cs="Arial"/>
          <w:color w:val="000000"/>
          <w:sz w:val="20"/>
          <w:szCs w:val="20"/>
          <w:lang w:eastAsia="nb-NO"/>
        </w:rPr>
        <w:t>Å</w:t>
      </w:r>
      <w:proofErr w:type="gramEnd"/>
      <w:r w:rsidRPr="00940A5C">
        <w:rPr>
          <w:rFonts w:ascii="Arial" w:eastAsia="Times New Roman" w:hAnsi="Arial" w:cs="Arial"/>
          <w:color w:val="000000"/>
          <w:sz w:val="20"/>
          <w:szCs w:val="20"/>
          <w:lang w:eastAsia="nb-NO"/>
        </w:rPr>
        <w:t xml:space="preserve"> i tillegg gi elevene tilgang til internett og øvrige oppslagsverk vil være avgjørende. Langt fra alle spørsmål vil ha klare fasitsvar.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Noen av spørsmålene/oppgavene henspiller på mindre fremtredende – men viktige – elementer i handlingen. Det bør derfor ikke være for stor avstand i tid mellom forarbeid, visning og etterarbeid. Vær også oppmerksom på at enkelte oppgaver vil røpe elementer fra filmens slutt (spoilere). Disse kan man, for filmopplevelsens skyld, vurdere </w:t>
      </w:r>
      <w:proofErr w:type="gramStart"/>
      <w:r w:rsidRPr="00940A5C">
        <w:rPr>
          <w:rFonts w:ascii="Arial" w:eastAsia="Times New Roman" w:hAnsi="Arial" w:cs="Arial"/>
          <w:color w:val="000000"/>
          <w:sz w:val="20"/>
          <w:szCs w:val="20"/>
          <w:lang w:eastAsia="nb-NO"/>
        </w:rPr>
        <w:t>å</w:t>
      </w:r>
      <w:proofErr w:type="gramEnd"/>
      <w:r w:rsidRPr="00940A5C">
        <w:rPr>
          <w:rFonts w:ascii="Arial" w:eastAsia="Times New Roman" w:hAnsi="Arial" w:cs="Arial"/>
          <w:color w:val="000000"/>
          <w:sz w:val="20"/>
          <w:szCs w:val="20"/>
          <w:lang w:eastAsia="nb-NO"/>
        </w:rPr>
        <w:t xml:space="preserve"> tilbakehold til etter at visningen er over.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A: KARAKTERENE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1) Beskriv Richard. Hvilke ulike personlige egenskaper har han som gjør det mulig for han å gjennomføre reisen til Afrika?</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2) Innbill deg at du kunne ha gjort et intervju med Richard. Hvilke tre spørsmål ville du da ha stilt han? Sammenlign dine spørsmål med de andre i klassen.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3) På hvilke måter er Aurora og </w:t>
      </w:r>
      <w:proofErr w:type="spellStart"/>
      <w:r w:rsidRPr="00940A5C">
        <w:rPr>
          <w:rFonts w:ascii="Arial" w:eastAsia="Times New Roman" w:hAnsi="Arial" w:cs="Arial"/>
          <w:color w:val="000000"/>
          <w:sz w:val="20"/>
          <w:szCs w:val="20"/>
          <w:lang w:eastAsia="nb-NO"/>
        </w:rPr>
        <w:t>Klaudius</w:t>
      </w:r>
      <w:proofErr w:type="spellEnd"/>
      <w:r w:rsidRPr="00940A5C">
        <w:rPr>
          <w:rFonts w:ascii="Arial" w:eastAsia="Times New Roman" w:hAnsi="Arial" w:cs="Arial"/>
          <w:color w:val="000000"/>
          <w:sz w:val="20"/>
          <w:szCs w:val="20"/>
          <w:lang w:eastAsia="nb-NO"/>
        </w:rPr>
        <w:t xml:space="preserve"> (storkeparet) like og ulike?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4) Innbill deg at du kunne ha gitt </w:t>
      </w:r>
      <w:proofErr w:type="spellStart"/>
      <w:r w:rsidRPr="00940A5C">
        <w:rPr>
          <w:rFonts w:ascii="Arial" w:eastAsia="Times New Roman" w:hAnsi="Arial" w:cs="Arial"/>
          <w:color w:val="000000"/>
          <w:sz w:val="20"/>
          <w:szCs w:val="20"/>
          <w:lang w:eastAsia="nb-NO"/>
        </w:rPr>
        <w:t>Klaudius</w:t>
      </w:r>
      <w:proofErr w:type="spellEnd"/>
      <w:r w:rsidRPr="00940A5C">
        <w:rPr>
          <w:rFonts w:ascii="Arial" w:eastAsia="Times New Roman" w:hAnsi="Arial" w:cs="Arial"/>
          <w:color w:val="000000"/>
          <w:sz w:val="20"/>
          <w:szCs w:val="20"/>
          <w:lang w:eastAsia="nb-NO"/>
        </w:rPr>
        <w:t xml:space="preserve"> (storkepappaen) noen råd om hvordan han best mulig kunne være en god far for Richard. Hvilke råd ville du da ha gitt?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5) Undulaten </w:t>
      </w:r>
      <w:proofErr w:type="spellStart"/>
      <w:r w:rsidRPr="00940A5C">
        <w:rPr>
          <w:rFonts w:ascii="Arial" w:eastAsia="Times New Roman" w:hAnsi="Arial" w:cs="Arial"/>
          <w:color w:val="000000"/>
          <w:sz w:val="20"/>
          <w:szCs w:val="20"/>
          <w:lang w:eastAsia="nb-NO"/>
        </w:rPr>
        <w:t>Kiki</w:t>
      </w:r>
      <w:proofErr w:type="spellEnd"/>
      <w:r w:rsidRPr="00940A5C">
        <w:rPr>
          <w:rFonts w:ascii="Arial" w:eastAsia="Times New Roman" w:hAnsi="Arial" w:cs="Arial"/>
          <w:color w:val="000000"/>
          <w:sz w:val="20"/>
          <w:szCs w:val="20"/>
          <w:lang w:eastAsia="nb-NO"/>
        </w:rPr>
        <w:t xml:space="preserve"> er i utgangspunktet en selvopptatt og egoistisk fugl. Hva er det som gjør at han forandrer seg til det bedre i løpet av denne historien?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6) Pygmeugla Olga innbiller seg at hun har en usynlig venn, Oleg. Hvordan gikk det til at hun fikk denne vennen?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 xml:space="preserve">B: </w:t>
      </w:r>
      <w:proofErr w:type="gramStart"/>
      <w:r w:rsidRPr="00940A5C">
        <w:rPr>
          <w:rFonts w:ascii="Arial" w:eastAsia="Times New Roman" w:hAnsi="Arial" w:cs="Arial"/>
          <w:b/>
          <w:bCs/>
          <w:color w:val="000000"/>
          <w:sz w:val="20"/>
          <w:szCs w:val="20"/>
          <w:lang w:eastAsia="nb-NO"/>
        </w:rPr>
        <w:t>Å</w:t>
      </w:r>
      <w:proofErr w:type="gramEnd"/>
      <w:r w:rsidRPr="00940A5C">
        <w:rPr>
          <w:rFonts w:ascii="Arial" w:eastAsia="Times New Roman" w:hAnsi="Arial" w:cs="Arial"/>
          <w:b/>
          <w:bCs/>
          <w:color w:val="000000"/>
          <w:sz w:val="20"/>
          <w:szCs w:val="20"/>
          <w:lang w:eastAsia="nb-NO"/>
        </w:rPr>
        <w:t xml:space="preserve"> VÆRE ANNERLEDES</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1) Richard er forskjellig fra storkene, men også Olga og </w:t>
      </w:r>
      <w:proofErr w:type="spellStart"/>
      <w:r w:rsidRPr="00940A5C">
        <w:rPr>
          <w:rFonts w:ascii="Arial" w:eastAsia="Times New Roman" w:hAnsi="Arial" w:cs="Arial"/>
          <w:color w:val="000000"/>
          <w:sz w:val="20"/>
          <w:szCs w:val="20"/>
          <w:lang w:eastAsia="nb-NO"/>
        </w:rPr>
        <w:t>Kiki</w:t>
      </w:r>
      <w:proofErr w:type="spellEnd"/>
      <w:r w:rsidRPr="00940A5C">
        <w:rPr>
          <w:rFonts w:ascii="Arial" w:eastAsia="Times New Roman" w:hAnsi="Arial" w:cs="Arial"/>
          <w:color w:val="000000"/>
          <w:sz w:val="20"/>
          <w:szCs w:val="20"/>
          <w:lang w:eastAsia="nb-NO"/>
        </w:rPr>
        <w:t xml:space="preserve"> føler seg utenfor og annerledes. Hvordan hadde filmen vært om den handlet om tre helt vanlige og like fugler? Diskuter i klassen.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2) I begynnelsen av filmen vil ikke </w:t>
      </w:r>
      <w:proofErr w:type="spellStart"/>
      <w:r w:rsidRPr="00940A5C">
        <w:rPr>
          <w:rFonts w:ascii="Arial" w:eastAsia="Times New Roman" w:hAnsi="Arial" w:cs="Arial"/>
          <w:color w:val="000000"/>
          <w:sz w:val="20"/>
          <w:szCs w:val="20"/>
          <w:lang w:eastAsia="nb-NO"/>
        </w:rPr>
        <w:t>Klaudius</w:t>
      </w:r>
      <w:proofErr w:type="spellEnd"/>
      <w:r w:rsidRPr="00940A5C">
        <w:rPr>
          <w:rFonts w:ascii="Arial" w:eastAsia="Times New Roman" w:hAnsi="Arial" w:cs="Arial"/>
          <w:color w:val="000000"/>
          <w:sz w:val="20"/>
          <w:szCs w:val="20"/>
          <w:lang w:eastAsia="nb-NO"/>
        </w:rPr>
        <w:t xml:space="preserve"> (storkepappaen) at noen skal vite at han og Aurora har tatt </w:t>
      </w:r>
      <w:r w:rsidRPr="00940A5C">
        <w:rPr>
          <w:rFonts w:ascii="Arial" w:eastAsia="Times New Roman" w:hAnsi="Arial" w:cs="Arial"/>
          <w:color w:val="000000"/>
          <w:sz w:val="20"/>
          <w:szCs w:val="20"/>
          <w:lang w:eastAsia="nb-NO"/>
        </w:rPr>
        <w:lastRenderedPageBreak/>
        <w:t>til seg Richard som sin sønn? Senere er han derimot stolt over å være pappaen hans. Hva var det som gjorde at han endret holdning?</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3) I slutten av filmen finner Richard ut at han trenger ikke late som om han er en stork, han er bra nok som han er, som spurv. Hva kan vi som mennesker lære av denne filmen?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4) Noen mennesker ønsker å være annerledes, andre ønsker å være som andre. Snakk sammen om positive sider ved å stikke seg ut og ved </w:t>
      </w:r>
      <w:proofErr w:type="gramStart"/>
      <w:r w:rsidRPr="00940A5C">
        <w:rPr>
          <w:rFonts w:ascii="Arial" w:eastAsia="Times New Roman" w:hAnsi="Arial" w:cs="Arial"/>
          <w:color w:val="000000"/>
          <w:sz w:val="20"/>
          <w:szCs w:val="20"/>
          <w:lang w:eastAsia="nb-NO"/>
        </w:rPr>
        <w:t>å</w:t>
      </w:r>
      <w:proofErr w:type="gramEnd"/>
      <w:r w:rsidRPr="00940A5C">
        <w:rPr>
          <w:rFonts w:ascii="Arial" w:eastAsia="Times New Roman" w:hAnsi="Arial" w:cs="Arial"/>
          <w:color w:val="000000"/>
          <w:sz w:val="20"/>
          <w:szCs w:val="20"/>
          <w:lang w:eastAsia="nb-NO"/>
        </w:rPr>
        <w:t xml:space="preserve"> ikke gjøre det.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5) Hva menes med uttrykket ”Det er det indre som teller”? Snakk sammen i klassen.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6) Hvilket ansvar har man i et klassemiljø, for at alle skal føle seg som en del av fellesskapet? Hva kan hver enkelt gjøre for å unngå at noen føler seg utenfor?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C: FUGLER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1) Hvilke ulike fuglearter så dere i filmen? Snakk sammen i klassen, og gi så mange eksempler som dere klarer. Lag en liste på tavla.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2) Hvilke navn kan dere på fugler som holder til der hvor dere i klassen bor?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3) En trekkfugl er en fugl som flyr sørover om høsten og kommer tilbake om våren. Hvorfor gjør den det? Hva er forskjellen på trekkfuglene og de fuglene som blir her i landet hele året?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4) Gi eksempler på trekkfugler i Norge?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5) Hva er en rovfugl, og hvilke rovfugler har vi i Norge?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6) Gi eksempler på måter ulike fugler skaffer seg mat på.</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7) </w:t>
      </w:r>
      <w:proofErr w:type="spellStart"/>
      <w:r w:rsidRPr="00940A5C">
        <w:rPr>
          <w:rFonts w:ascii="Arial" w:eastAsia="Times New Roman" w:hAnsi="Arial" w:cs="Arial"/>
          <w:color w:val="000000"/>
          <w:sz w:val="20"/>
          <w:szCs w:val="20"/>
          <w:lang w:eastAsia="nb-NO"/>
        </w:rPr>
        <w:t>Kiki</w:t>
      </w:r>
      <w:proofErr w:type="spellEnd"/>
      <w:r w:rsidRPr="00940A5C">
        <w:rPr>
          <w:rFonts w:ascii="Arial" w:eastAsia="Times New Roman" w:hAnsi="Arial" w:cs="Arial"/>
          <w:color w:val="000000"/>
          <w:sz w:val="20"/>
          <w:szCs w:val="20"/>
          <w:lang w:eastAsia="nb-NO"/>
        </w:rPr>
        <w:t xml:space="preserve"> bor i bur, helt til han får hjelp av Richard og Olga til å rømme. Snakk sammen i klassen om hvordan fugler i bur har det sammenlignet med fugler som lever i det fri.</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8) Lag fuglekasser sammen! (Bør henges opp i mars, senest april.)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D: GEOGRAFI</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1) Richard reiser fra Tyskland i Europa til Nord-Afrika. Under ser du en oversikt over ulike stedsnavn oppgitt i filmen. Bruk disse og et kart, og finn ut hvilken rute du tror han fulgte. I hvilket afrikansk land kom de til slutt frem til, tror du?</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San Remo</w:t>
      </w:r>
      <w:r w:rsidRPr="00940A5C">
        <w:rPr>
          <w:rFonts w:ascii="Arial" w:eastAsia="Times New Roman" w:hAnsi="Arial" w:cs="Arial"/>
          <w:color w:val="000000"/>
          <w:sz w:val="20"/>
          <w:szCs w:val="20"/>
          <w:lang w:eastAsia="nb-NO"/>
        </w:rPr>
        <w:br/>
        <w:t>- Barcelona</w:t>
      </w:r>
      <w:r w:rsidRPr="00940A5C">
        <w:rPr>
          <w:rFonts w:ascii="Arial" w:eastAsia="Times New Roman" w:hAnsi="Arial" w:cs="Arial"/>
          <w:color w:val="000000"/>
          <w:sz w:val="20"/>
          <w:szCs w:val="20"/>
          <w:lang w:eastAsia="nb-NO"/>
        </w:rPr>
        <w:br/>
        <w:t>- Gibraltar</w:t>
      </w:r>
      <w:r w:rsidRPr="00940A5C">
        <w:rPr>
          <w:rFonts w:ascii="Arial" w:eastAsia="Times New Roman" w:hAnsi="Arial" w:cs="Arial"/>
          <w:color w:val="000000"/>
          <w:sz w:val="20"/>
          <w:szCs w:val="20"/>
          <w:lang w:eastAsia="nb-NO"/>
        </w:rPr>
        <w:br/>
        <w:t>- Middelhavet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lastRenderedPageBreak/>
        <w:t>- Port de Tanger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2) I Afrika snakker storkene om ”den store innsjøen”. Hvilken sjø kan dette være snakk om? Bruk et kart.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3) Trekkfugler drar hver høst fra kalde til varme strøk lengre sør, og tilbake nordover igjen om våren. Finn eksempler på hvilke land i verden norske trekkfugler drar til.</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4) Fugler har ”et indre kompass” for å finne de ulike himmelretningene. Mennesker trenger et kompass for å finne kursen om man ønsker å dra nord, sør, øst eller vest. Hvordan fungerer et kompass?</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5) Tenk deg at du skal reise fra der hvor du bor til Tanger, uten å benytte deg av fly. Hvordan kunne du da ha reist, og hvilke land ville du da ha måtte kjørt gjennom i løpet av turen?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r>
      <w:r w:rsidRPr="00940A5C">
        <w:rPr>
          <w:rFonts w:ascii="Arial" w:eastAsia="Times New Roman" w:hAnsi="Arial" w:cs="Arial"/>
          <w:b/>
          <w:bCs/>
          <w:color w:val="000000"/>
          <w:sz w:val="20"/>
          <w:szCs w:val="20"/>
          <w:lang w:eastAsia="nb-NO"/>
        </w:rPr>
        <w:t>E: DIVERSE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1) Når storkene i filmen kommer til Afrika får de vite at oasen hvor de har pleid </w:t>
      </w:r>
      <w:proofErr w:type="gramStart"/>
      <w:r w:rsidRPr="00940A5C">
        <w:rPr>
          <w:rFonts w:ascii="Arial" w:eastAsia="Times New Roman" w:hAnsi="Arial" w:cs="Arial"/>
          <w:color w:val="000000"/>
          <w:sz w:val="20"/>
          <w:szCs w:val="20"/>
          <w:lang w:eastAsia="nb-NO"/>
        </w:rPr>
        <w:t>å</w:t>
      </w:r>
      <w:proofErr w:type="gramEnd"/>
      <w:r w:rsidRPr="00940A5C">
        <w:rPr>
          <w:rFonts w:ascii="Arial" w:eastAsia="Times New Roman" w:hAnsi="Arial" w:cs="Arial"/>
          <w:color w:val="000000"/>
          <w:sz w:val="20"/>
          <w:szCs w:val="20"/>
          <w:lang w:eastAsia="nb-NO"/>
        </w:rPr>
        <w:t xml:space="preserve"> bo er tørket inn på grunn av menneskers påvirkning. Snakk sammen i klassen, hvilke eksempler kjenner dere til hvor mennesker har ødelagt for plante- og dyreliv? Lag en liste på tavla.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2) Mange flyktninger reiser fra Afrika og Asia og helt frem til Norge. Snakk sammen i klassen om hva dere har hørt om måtene disse menneskene ser seg nødt til å reise på.</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3) I filmen ser vi ulike fugler som er koblet opp mot internett. De følger med på mange ulike sosiale nettverk, og de fremstilles som avhengige av all den informasjonen de mottar på nettet. Hva tror dere filmskaperne ønsker å fortelle gjennom dette? Kjenner du noen som bruker veldig mye tid på internett? Hva er positivt og hva er negativt med dette?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4) Er dyr som spiser andre dyr slemme? Diskuter i klassen.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5) Under ser dere en oversikt over ulike scener fra filmen. Les over disse, og gjør én eller begge av følgende to oppgaver:</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a) Velg en scene og gjenfortell situasjonen og stemningen som et dikt. (Om du skriver i jeg-form, kan du gi fortellerstemmen til hvilken som helst av karakterene i scenen.)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b) Lag en tegning eller et maleri av en av scenene. Gi den en tittel som fremhever scenens budskap.</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Scenene: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Richard klekkes ut av egget sitt.</w:t>
      </w:r>
      <w:r w:rsidRPr="00940A5C">
        <w:rPr>
          <w:rFonts w:ascii="Arial" w:eastAsia="Times New Roman" w:hAnsi="Arial" w:cs="Arial"/>
          <w:color w:val="000000"/>
          <w:sz w:val="20"/>
          <w:szCs w:val="20"/>
          <w:lang w:eastAsia="nb-NO"/>
        </w:rPr>
        <w:br/>
        <w:t>- Richard og Max som flyr sammen over skogen.</w:t>
      </w:r>
      <w:r w:rsidRPr="00940A5C">
        <w:rPr>
          <w:rFonts w:ascii="Arial" w:eastAsia="Times New Roman" w:hAnsi="Arial" w:cs="Arial"/>
          <w:color w:val="000000"/>
          <w:sz w:val="20"/>
          <w:szCs w:val="20"/>
          <w:lang w:eastAsia="nb-NO"/>
        </w:rPr>
        <w:br/>
        <w:t>- Storkene som flyr sammen mot Afrika.</w:t>
      </w:r>
      <w:r w:rsidRPr="00940A5C">
        <w:rPr>
          <w:rFonts w:ascii="Arial" w:eastAsia="Times New Roman" w:hAnsi="Arial" w:cs="Arial"/>
          <w:color w:val="000000"/>
          <w:sz w:val="20"/>
          <w:szCs w:val="20"/>
          <w:lang w:eastAsia="nb-NO"/>
        </w:rPr>
        <w:br/>
        <w:t xml:space="preserve">- Richard tar toget sammen med </w:t>
      </w:r>
      <w:proofErr w:type="spellStart"/>
      <w:r w:rsidRPr="00940A5C">
        <w:rPr>
          <w:rFonts w:ascii="Arial" w:eastAsia="Times New Roman" w:hAnsi="Arial" w:cs="Arial"/>
          <w:color w:val="000000"/>
          <w:sz w:val="20"/>
          <w:szCs w:val="20"/>
          <w:lang w:eastAsia="nb-NO"/>
        </w:rPr>
        <w:t>Kiki</w:t>
      </w:r>
      <w:proofErr w:type="spellEnd"/>
      <w:r w:rsidRPr="00940A5C">
        <w:rPr>
          <w:rFonts w:ascii="Arial" w:eastAsia="Times New Roman" w:hAnsi="Arial" w:cs="Arial"/>
          <w:color w:val="000000"/>
          <w:sz w:val="20"/>
          <w:szCs w:val="20"/>
          <w:lang w:eastAsia="nb-NO"/>
        </w:rPr>
        <w:t xml:space="preserve"> og Olga (og Oleg)</w:t>
      </w:r>
      <w:r w:rsidRPr="00940A5C">
        <w:rPr>
          <w:rFonts w:ascii="Arial" w:eastAsia="Times New Roman" w:hAnsi="Arial" w:cs="Arial"/>
          <w:color w:val="000000"/>
          <w:sz w:val="20"/>
          <w:szCs w:val="20"/>
          <w:lang w:eastAsia="nb-NO"/>
        </w:rPr>
        <w:br/>
        <w:t xml:space="preserve">- Richard redder Max fra </w:t>
      </w:r>
      <w:proofErr w:type="spellStart"/>
      <w:r w:rsidRPr="00940A5C">
        <w:rPr>
          <w:rFonts w:ascii="Arial" w:eastAsia="Times New Roman" w:hAnsi="Arial" w:cs="Arial"/>
          <w:color w:val="000000"/>
          <w:sz w:val="20"/>
          <w:szCs w:val="20"/>
          <w:lang w:eastAsia="nb-NO"/>
        </w:rPr>
        <w:t>honninggrevlingens</w:t>
      </w:r>
      <w:proofErr w:type="spellEnd"/>
      <w:r w:rsidRPr="00940A5C">
        <w:rPr>
          <w:rFonts w:ascii="Arial" w:eastAsia="Times New Roman" w:hAnsi="Arial" w:cs="Arial"/>
          <w:color w:val="000000"/>
          <w:sz w:val="20"/>
          <w:szCs w:val="20"/>
          <w:lang w:eastAsia="nb-NO"/>
        </w:rPr>
        <w:t xml:space="preserve"> hule.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lastRenderedPageBreak/>
        <w:br/>
      </w:r>
      <w:r w:rsidRPr="00940A5C">
        <w:rPr>
          <w:rFonts w:ascii="Arial" w:eastAsia="Times New Roman" w:hAnsi="Arial" w:cs="Arial"/>
          <w:b/>
          <w:bCs/>
          <w:color w:val="000000"/>
          <w:sz w:val="20"/>
          <w:szCs w:val="20"/>
          <w:lang w:eastAsia="nb-NO"/>
        </w:rPr>
        <w:t>F: GENERELLE FILMSTUDIESPØRSMÅL</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1) Hva handlet denne filmen om? Beskriv med bare noen få ord.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2) Hvor bra syntes du filmen var? Hva likte du godt og hva likte du dårlig?</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3) Hvor godt synes du denne filmen passet for klassen din? Begrunn svaret ditt.</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4) Hvilke ulike følelser ga filmopplevelsen deg? Gjorde noen av scenene i filmen deg trist? Ble du noen gang glad i løpet av handlingen? Flau? Sint? Hva fikk deg til å le eller gråte? Gjorde noe deg frustrert? Reagerte andre i klassen på samme måte som deg? Snakk sammen i klassen.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5) Hvorfor tror du de som har laget denne filmen hadde lyst til å fortelle akkurat denne historien?</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6) Skriv en anmeldelse av filmen. Fortell om hva du likte og hva du ikke likte. Hvem passer denne filmen best for? Begrunn synspunktene dine.</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Send gjerne respons på dette filmstudiearket til poh@pohphoto.com. Takk!</w:t>
      </w:r>
      <w:r w:rsidRPr="00940A5C">
        <w:rPr>
          <w:rFonts w:ascii="Arial" w:eastAsia="Times New Roman" w:hAnsi="Arial" w:cs="Arial"/>
          <w:color w:val="000000"/>
          <w:sz w:val="20"/>
          <w:szCs w:val="20"/>
          <w:lang w:eastAsia="nb-NO"/>
        </w:rPr>
        <w:br/>
        <w:t>av Per Olav Heimstad</w:t>
      </w:r>
      <w:r w:rsidRPr="00940A5C">
        <w:rPr>
          <w:rFonts w:ascii="Arial" w:eastAsia="Times New Roman" w:hAnsi="Arial" w:cs="Arial"/>
          <w:color w:val="000000"/>
          <w:sz w:val="20"/>
          <w:szCs w:val="20"/>
          <w:lang w:eastAsia="nb-NO"/>
        </w:rPr>
        <w:br/>
      </w:r>
      <w:r w:rsidRPr="00940A5C">
        <w:rPr>
          <w:rFonts w:ascii="Arial" w:eastAsia="Times New Roman" w:hAnsi="Arial" w:cs="Arial"/>
          <w:color w:val="000000"/>
          <w:sz w:val="20"/>
          <w:szCs w:val="20"/>
          <w:lang w:eastAsia="nb-NO"/>
        </w:rPr>
        <w:br/>
        <w:t xml:space="preserve">Per Olav Heimstad (f. 1973) er adjunkt og har undervist i ungdomsskolen siden 1999. Han driver også enmannsfirmaet </w:t>
      </w:r>
      <w:proofErr w:type="spellStart"/>
      <w:r w:rsidRPr="00940A5C">
        <w:rPr>
          <w:rFonts w:ascii="Arial" w:eastAsia="Times New Roman" w:hAnsi="Arial" w:cs="Arial"/>
          <w:color w:val="000000"/>
          <w:sz w:val="20"/>
          <w:szCs w:val="20"/>
          <w:lang w:eastAsia="nb-NO"/>
        </w:rPr>
        <w:t>POHphoto</w:t>
      </w:r>
      <w:proofErr w:type="spellEnd"/>
      <w:r w:rsidRPr="00940A5C">
        <w:rPr>
          <w:rFonts w:ascii="Arial" w:eastAsia="Times New Roman" w:hAnsi="Arial" w:cs="Arial"/>
          <w:color w:val="000000"/>
          <w:sz w:val="20"/>
          <w:szCs w:val="20"/>
          <w:lang w:eastAsia="nb-NO"/>
        </w:rPr>
        <w:t xml:space="preserve"> (pohphoto.com) hvor han bl.a. jobber som fotograf, film-/musikkanmelder, tegneserietegner, forfatter og statist/smårolleskuespiller. Han bor i Åsgårdstrand sammen med kone, to sønner og mange filmteoribøker. </w:t>
      </w:r>
    </w:p>
    <w:p w:rsidR="007D4E46" w:rsidRDefault="007D4E46"/>
    <w:sectPr w:rsidR="007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5C"/>
    <w:rsid w:val="007D4E46"/>
    <w:rsid w:val="00940A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40A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0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40A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0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4066">
      <w:bodyDiv w:val="1"/>
      <w:marLeft w:val="0"/>
      <w:marRight w:val="0"/>
      <w:marTop w:val="0"/>
      <w:marBottom w:val="0"/>
      <w:divBdr>
        <w:top w:val="none" w:sz="0" w:space="0" w:color="auto"/>
        <w:left w:val="none" w:sz="0" w:space="0" w:color="auto"/>
        <w:bottom w:val="none" w:sz="0" w:space="0" w:color="auto"/>
        <w:right w:val="none" w:sz="0" w:space="0" w:color="auto"/>
      </w:divBdr>
      <w:divsChild>
        <w:div w:id="1952322039">
          <w:marLeft w:val="0"/>
          <w:marRight w:val="0"/>
          <w:marTop w:val="0"/>
          <w:marBottom w:val="0"/>
          <w:divBdr>
            <w:top w:val="none" w:sz="0" w:space="0" w:color="auto"/>
            <w:left w:val="none" w:sz="0" w:space="0" w:color="auto"/>
            <w:bottom w:val="none" w:sz="0" w:space="0" w:color="auto"/>
            <w:right w:val="none" w:sz="0" w:space="0" w:color="auto"/>
          </w:divBdr>
          <w:divsChild>
            <w:div w:id="1857378737">
              <w:marLeft w:val="450"/>
              <w:marRight w:val="30"/>
              <w:marTop w:val="390"/>
              <w:marBottom w:val="300"/>
              <w:divBdr>
                <w:top w:val="none" w:sz="0" w:space="0" w:color="auto"/>
                <w:left w:val="none" w:sz="0" w:space="0" w:color="auto"/>
                <w:bottom w:val="none" w:sz="0" w:space="0" w:color="auto"/>
                <w:right w:val="none" w:sz="0" w:space="0" w:color="auto"/>
              </w:divBdr>
              <w:divsChild>
                <w:div w:id="1142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ichardthestork" TargetMode="External"/><Relationship Id="rId3" Type="http://schemas.openxmlformats.org/officeDocument/2006/relationships/settings" Target="settings.xml"/><Relationship Id="rId7" Type="http://schemas.openxmlformats.org/officeDocument/2006/relationships/hyperlink" Target="http://www.filmweb.no/trailere/article1312617.e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dir.no/Lareplan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9323</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Tromso Kommune</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Mathisen, Nina</dc:creator>
  <cp:lastModifiedBy>Mathisen, Nina</cp:lastModifiedBy>
  <cp:revision>1</cp:revision>
  <dcterms:created xsi:type="dcterms:W3CDTF">2017-05-29T08:03:00Z</dcterms:created>
  <dcterms:modified xsi:type="dcterms:W3CDTF">2017-05-29T08:06:00Z</dcterms:modified>
</cp:coreProperties>
</file>